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001FD" w14:textId="6FCEB699" w:rsidR="00205CDA" w:rsidRDefault="00205CDA"/>
    <w:p w14:paraId="1E73BAFD" w14:textId="77777777" w:rsidR="00205CDA" w:rsidRDefault="00205CDA"/>
    <w:p w14:paraId="6FD2677B" w14:textId="77777777" w:rsidR="00205CDA" w:rsidRDefault="00205CDA"/>
    <w:p w14:paraId="19C73B40" w14:textId="77777777" w:rsidR="00205CDA" w:rsidRDefault="00205CDA"/>
    <w:p w14:paraId="773F2C13" w14:textId="77777777" w:rsidR="00205CDA" w:rsidRPr="00205CDA" w:rsidRDefault="00205CDA" w:rsidP="00205CDA">
      <w:pPr>
        <w:spacing w:before="100" w:beforeAutospacing="1" w:after="100" w:afterAutospacing="1"/>
        <w:jc w:val="center"/>
        <w:outlineLvl w:val="0"/>
        <w:rPr>
          <w:rFonts w:asciiTheme="majorHAnsi" w:eastAsia="Times New Roman" w:hAnsiTheme="majorHAnsi" w:cs="Times New Roman"/>
          <w:b/>
          <w:bCs/>
          <w:color w:val="000000"/>
          <w:kern w:val="36"/>
          <w:sz w:val="48"/>
          <w:szCs w:val="48"/>
          <w:lang w:eastAsia="de-DE"/>
          <w14:ligatures w14:val="none"/>
        </w:rPr>
      </w:pPr>
      <w:r w:rsidRPr="00205CDA">
        <w:rPr>
          <w:rFonts w:asciiTheme="majorHAnsi" w:eastAsia="Times New Roman" w:hAnsiTheme="majorHAnsi" w:cs="Times New Roman"/>
          <w:b/>
          <w:bCs/>
          <w:color w:val="000000"/>
          <w:kern w:val="36"/>
          <w:sz w:val="48"/>
          <w:szCs w:val="48"/>
          <w:lang w:eastAsia="de-DE"/>
          <w14:ligatures w14:val="none"/>
        </w:rPr>
        <w:t>ERSATZTEILÜBERSICHT</w:t>
      </w:r>
    </w:p>
    <w:p w14:paraId="4D8AC24C" w14:textId="77777777" w:rsidR="00205CDA" w:rsidRPr="00205CDA" w:rsidRDefault="00205CDA" w:rsidP="00205CDA">
      <w:pPr>
        <w:spacing w:before="100" w:beforeAutospacing="1" w:after="100" w:afterAutospacing="1"/>
        <w:jc w:val="center"/>
        <w:outlineLvl w:val="1"/>
        <w:rPr>
          <w:rFonts w:asciiTheme="majorHAnsi" w:eastAsia="Times New Roman" w:hAnsiTheme="majorHAnsi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205CDA">
        <w:rPr>
          <w:rFonts w:asciiTheme="majorHAnsi" w:eastAsia="Times New Roman" w:hAnsiTheme="majorHAnsi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Modell: S500D +plus</w:t>
      </w:r>
    </w:p>
    <w:p w14:paraId="5F4CBEF1" w14:textId="77777777" w:rsidR="00205CDA" w:rsidRPr="00205CDA" w:rsidRDefault="00205CDA" w:rsidP="00205CDA">
      <w:pPr>
        <w:spacing w:before="100" w:beforeAutospacing="1" w:after="100" w:afterAutospacing="1"/>
        <w:jc w:val="center"/>
        <w:rPr>
          <w:rFonts w:asciiTheme="majorHAnsi" w:eastAsia="Times New Roman" w:hAnsiTheme="majorHAnsi" w:cs="Times New Roman"/>
          <w:color w:val="000000"/>
          <w:kern w:val="0"/>
          <w:lang w:eastAsia="de-DE"/>
          <w14:ligatures w14:val="none"/>
        </w:rPr>
      </w:pPr>
      <w:r w:rsidRPr="00205CDA">
        <w:rPr>
          <w:rFonts w:asciiTheme="majorHAnsi" w:eastAsia="Times New Roman" w:hAnsiTheme="majorHAnsi" w:cs="Times New Roman"/>
          <w:b/>
          <w:bCs/>
          <w:color w:val="000000"/>
          <w:kern w:val="0"/>
          <w:lang w:eastAsia="de-DE"/>
          <w14:ligatures w14:val="none"/>
        </w:rPr>
        <w:t>MULTI Großküchentechnik</w:t>
      </w:r>
    </w:p>
    <w:p w14:paraId="1E45FB85" w14:textId="08FED8A5" w:rsidR="00205CDA" w:rsidRPr="00205CDA" w:rsidRDefault="00205CDA" w:rsidP="00205CDA">
      <w:pPr>
        <w:rPr>
          <w:rFonts w:asciiTheme="majorHAnsi" w:eastAsia="Times New Roman" w:hAnsiTheme="majorHAnsi" w:cs="Times New Roman"/>
          <w:color w:val="000000"/>
          <w:kern w:val="0"/>
          <w:lang w:eastAsia="de-DE"/>
          <w14:ligatures w14:val="none"/>
        </w:rPr>
      </w:pPr>
    </w:p>
    <w:p w14:paraId="7DCEDA3B" w14:textId="77777777" w:rsidR="00205CDA" w:rsidRPr="00205CDA" w:rsidRDefault="00205CDA" w:rsidP="00205CDA">
      <w:pPr>
        <w:spacing w:before="100" w:beforeAutospacing="1" w:after="100" w:afterAutospacing="1"/>
        <w:jc w:val="center"/>
        <w:outlineLvl w:val="2"/>
        <w:rPr>
          <w:rFonts w:asciiTheme="majorHAnsi" w:eastAsia="Times New Roman" w:hAnsiTheme="majorHAnsi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205CDA">
        <w:rPr>
          <w:rFonts w:asciiTheme="majorHAnsi" w:eastAsia="Times New Roman" w:hAnsiTheme="majorHAnsi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Ersatzteile einfach identifizieren</w:t>
      </w:r>
    </w:p>
    <w:p w14:paraId="0396FD20" w14:textId="77777777" w:rsidR="00205CDA" w:rsidRPr="00205CDA" w:rsidRDefault="00205CDA" w:rsidP="00205CDA">
      <w:pPr>
        <w:spacing w:before="100" w:beforeAutospacing="1" w:after="100" w:afterAutospacing="1"/>
        <w:jc w:val="center"/>
        <w:rPr>
          <w:rFonts w:asciiTheme="majorHAnsi" w:eastAsia="Times New Roman" w:hAnsiTheme="majorHAnsi" w:cs="Times New Roman"/>
          <w:color w:val="000000"/>
          <w:kern w:val="0"/>
          <w:lang w:eastAsia="de-DE"/>
          <w14:ligatures w14:val="none"/>
        </w:rPr>
      </w:pPr>
      <w:r w:rsidRPr="00205CDA">
        <w:rPr>
          <w:rFonts w:asciiTheme="majorHAnsi" w:eastAsia="Times New Roman" w:hAnsiTheme="majorHAnsi" w:cs="Times New Roman"/>
          <w:color w:val="000000"/>
          <w:kern w:val="0"/>
          <w:lang w:eastAsia="de-DE"/>
          <w14:ligatures w14:val="none"/>
        </w:rPr>
        <w:t>Die nachfolgenden Explosionszeichnungen dienen zur Identifikation der passenden Originalersatzteile für das oben genannte Gerät.</w:t>
      </w:r>
    </w:p>
    <w:p w14:paraId="5279797C" w14:textId="77777777" w:rsidR="00205CDA" w:rsidRPr="00205CDA" w:rsidRDefault="00205CDA" w:rsidP="00205CDA">
      <w:pPr>
        <w:spacing w:before="100" w:beforeAutospacing="1" w:after="100" w:afterAutospacing="1"/>
        <w:jc w:val="center"/>
        <w:rPr>
          <w:rFonts w:asciiTheme="majorHAnsi" w:eastAsia="Times New Roman" w:hAnsiTheme="majorHAnsi" w:cs="Times New Roman"/>
          <w:color w:val="000000"/>
          <w:kern w:val="0"/>
          <w:lang w:eastAsia="de-DE"/>
          <w14:ligatures w14:val="none"/>
        </w:rPr>
      </w:pPr>
      <w:r w:rsidRPr="00205CDA">
        <w:rPr>
          <w:rFonts w:asciiTheme="majorHAnsi" w:eastAsia="Times New Roman" w:hAnsiTheme="majorHAnsi" w:cs="Times New Roman"/>
          <w:color w:val="000000"/>
          <w:kern w:val="0"/>
          <w:lang w:eastAsia="de-DE"/>
          <w14:ligatures w14:val="none"/>
        </w:rPr>
        <w:t>Sollten Sie ein Ersatzteil benötigen, kontaktieren Sie uns gerne unter Angabe der </w:t>
      </w:r>
      <w:r w:rsidRPr="00205CDA">
        <w:rPr>
          <w:rFonts w:asciiTheme="majorHAnsi" w:eastAsia="Times New Roman" w:hAnsiTheme="majorHAnsi" w:cs="Times New Roman"/>
          <w:b/>
          <w:bCs/>
          <w:color w:val="000000"/>
          <w:kern w:val="0"/>
          <w:lang w:eastAsia="de-DE"/>
          <w14:ligatures w14:val="none"/>
        </w:rPr>
        <w:t>Positionsnummer</w:t>
      </w:r>
      <w:r w:rsidRPr="00205CDA">
        <w:rPr>
          <w:rFonts w:asciiTheme="majorHAnsi" w:eastAsia="Times New Roman" w:hAnsiTheme="majorHAnsi" w:cs="Times New Roman"/>
          <w:color w:val="000000"/>
          <w:kern w:val="0"/>
          <w:lang w:eastAsia="de-DE"/>
          <w14:ligatures w14:val="none"/>
        </w:rPr>
        <w:t> oder </w:t>
      </w:r>
      <w:r w:rsidRPr="00205CDA">
        <w:rPr>
          <w:rFonts w:asciiTheme="majorHAnsi" w:eastAsia="Times New Roman" w:hAnsiTheme="majorHAnsi" w:cs="Times New Roman"/>
          <w:b/>
          <w:bCs/>
          <w:color w:val="000000"/>
          <w:kern w:val="0"/>
          <w:lang w:eastAsia="de-DE"/>
          <w14:ligatures w14:val="none"/>
        </w:rPr>
        <w:t>Ersatzteilnummer</w:t>
      </w:r>
      <w:r w:rsidRPr="00205CDA">
        <w:rPr>
          <w:rFonts w:asciiTheme="majorHAnsi" w:eastAsia="Times New Roman" w:hAnsiTheme="majorHAnsi" w:cs="Times New Roman"/>
          <w:color w:val="000000"/>
          <w:kern w:val="0"/>
          <w:lang w:eastAsia="de-DE"/>
          <w14:ligatures w14:val="none"/>
        </w:rPr>
        <w:t>. Wir helfen Ihnen bei der Auswahl des passenden Ersatzteils und erstellen Ihnen kurzfristig ein Angebot.</w:t>
      </w:r>
    </w:p>
    <w:p w14:paraId="1936611E" w14:textId="77777777" w:rsidR="00205CDA" w:rsidRPr="00205CDA" w:rsidRDefault="00205CDA" w:rsidP="00205CDA">
      <w:pPr>
        <w:spacing w:before="100" w:beforeAutospacing="1" w:after="100" w:afterAutospacing="1"/>
        <w:jc w:val="center"/>
        <w:rPr>
          <w:rFonts w:asciiTheme="majorHAnsi" w:eastAsia="Times New Roman" w:hAnsiTheme="majorHAnsi" w:cs="Times New Roman"/>
          <w:color w:val="000000"/>
          <w:kern w:val="0"/>
          <w:lang w:eastAsia="de-DE"/>
          <w14:ligatures w14:val="none"/>
        </w:rPr>
      </w:pPr>
      <w:r w:rsidRPr="00205CDA">
        <w:rPr>
          <w:rFonts w:asciiTheme="majorHAnsi" w:eastAsia="Times New Roman" w:hAnsiTheme="majorHAnsi" w:cs="Times New Roman"/>
          <w:b/>
          <w:bCs/>
          <w:color w:val="000000"/>
          <w:kern w:val="0"/>
          <w:lang w:eastAsia="de-DE"/>
          <w14:ligatures w14:val="none"/>
        </w:rPr>
        <w:t>Kontakt</w:t>
      </w:r>
    </w:p>
    <w:p w14:paraId="563871EC" w14:textId="30B628FC" w:rsidR="00205CDA" w:rsidRPr="00205CDA" w:rsidRDefault="00205CDA" w:rsidP="00205CDA">
      <w:pPr>
        <w:spacing w:before="100" w:beforeAutospacing="1" w:after="100" w:afterAutospacing="1"/>
        <w:jc w:val="center"/>
        <w:rPr>
          <w:rFonts w:asciiTheme="majorHAnsi" w:eastAsia="Times New Roman" w:hAnsiTheme="majorHAnsi" w:cs="Times New Roman"/>
          <w:color w:val="000000"/>
          <w:kern w:val="0"/>
          <w:lang w:eastAsia="de-DE"/>
          <w14:ligatures w14:val="none"/>
        </w:rPr>
      </w:pPr>
      <w:r w:rsidRPr="00205CDA">
        <w:rPr>
          <w:rFonts w:ascii="Apple Color Emoji" w:eastAsia="Times New Roman" w:hAnsi="Apple Color Emoji" w:cs="Apple Color Emoji"/>
          <w:color w:val="000000"/>
          <w:kern w:val="0"/>
          <w:lang w:eastAsia="de-DE"/>
          <w14:ligatures w14:val="none"/>
        </w:rPr>
        <w:t>📧</w:t>
      </w:r>
      <w:r w:rsidRPr="00205CDA">
        <w:rPr>
          <w:rFonts w:asciiTheme="majorHAnsi" w:eastAsia="Times New Roman" w:hAnsiTheme="majorHAnsi" w:cs="Times New Roman"/>
          <w:color w:val="000000"/>
          <w:kern w:val="0"/>
          <w:lang w:eastAsia="de-DE"/>
          <w14:ligatures w14:val="none"/>
        </w:rPr>
        <w:t xml:space="preserve"> E-Mail: </w:t>
      </w:r>
      <w:hyperlink r:id="rId7" w:history="1">
        <w:r w:rsidRPr="00205CDA">
          <w:rPr>
            <w:rStyle w:val="Hyperlink"/>
            <w:rFonts w:asciiTheme="majorHAnsi" w:eastAsia="Times New Roman" w:hAnsiTheme="majorHAnsi" w:cs="Times New Roman"/>
            <w:kern w:val="0"/>
            <w:lang w:eastAsia="de-DE"/>
            <w14:ligatures w14:val="none"/>
          </w:rPr>
          <w:t>info@multi</w:t>
        </w:r>
        <w:r w:rsidRPr="00B56F9E">
          <w:rPr>
            <w:rStyle w:val="Hyperlink"/>
            <w:rFonts w:asciiTheme="majorHAnsi" w:eastAsia="Times New Roman" w:hAnsiTheme="majorHAnsi" w:cs="Times New Roman"/>
            <w:kern w:val="0"/>
            <w:lang w:eastAsia="de-DE"/>
            <w14:ligatures w14:val="none"/>
          </w:rPr>
          <w:t>-</w:t>
        </w:r>
        <w:r w:rsidRPr="00205CDA">
          <w:rPr>
            <w:rStyle w:val="Hyperlink"/>
            <w:rFonts w:asciiTheme="majorHAnsi" w:eastAsia="Times New Roman" w:hAnsiTheme="majorHAnsi" w:cs="Times New Roman"/>
            <w:kern w:val="0"/>
            <w:lang w:eastAsia="de-DE"/>
            <w14:ligatures w14:val="none"/>
          </w:rPr>
          <w:t>grossk</w:t>
        </w:r>
        <w:r w:rsidRPr="00B56F9E">
          <w:rPr>
            <w:rStyle w:val="Hyperlink"/>
            <w:rFonts w:asciiTheme="majorHAnsi" w:eastAsia="Times New Roman" w:hAnsiTheme="majorHAnsi" w:cs="Times New Roman"/>
            <w:kern w:val="0"/>
            <w:lang w:eastAsia="de-DE"/>
            <w14:ligatures w14:val="none"/>
          </w:rPr>
          <w:t>ü</w:t>
        </w:r>
        <w:r w:rsidRPr="00205CDA">
          <w:rPr>
            <w:rStyle w:val="Hyperlink"/>
            <w:rFonts w:asciiTheme="majorHAnsi" w:eastAsia="Times New Roman" w:hAnsiTheme="majorHAnsi" w:cs="Times New Roman"/>
            <w:kern w:val="0"/>
            <w:lang w:eastAsia="de-DE"/>
            <w14:ligatures w14:val="none"/>
          </w:rPr>
          <w:t>chentechnik.de</w:t>
        </w:r>
      </w:hyperlink>
      <w:r w:rsidRPr="00205CDA">
        <w:rPr>
          <w:rFonts w:asciiTheme="majorHAnsi" w:eastAsia="Times New Roman" w:hAnsiTheme="majorHAnsi" w:cs="Times New Roman"/>
          <w:color w:val="000000"/>
          <w:kern w:val="0"/>
          <w:lang w:eastAsia="de-DE"/>
          <w14:ligatures w14:val="none"/>
        </w:rPr>
        <w:br/>
      </w:r>
      <w:r w:rsidRPr="00205CDA">
        <w:rPr>
          <w:rFonts w:ascii="Apple Color Emoji" w:eastAsia="Times New Roman" w:hAnsi="Apple Color Emoji" w:cs="Apple Color Emoji"/>
          <w:color w:val="000000"/>
          <w:kern w:val="0"/>
          <w:lang w:eastAsia="de-DE"/>
          <w14:ligatures w14:val="none"/>
        </w:rPr>
        <w:t>🌐</w:t>
      </w:r>
      <w:r w:rsidRPr="00205CDA">
        <w:rPr>
          <w:rFonts w:asciiTheme="majorHAnsi" w:eastAsia="Times New Roman" w:hAnsiTheme="majorHAnsi" w:cs="Times New Roman"/>
          <w:color w:val="000000"/>
          <w:kern w:val="0"/>
          <w:lang w:eastAsia="de-DE"/>
          <w14:ligatures w14:val="none"/>
        </w:rPr>
        <w:t> </w:t>
      </w:r>
      <w:hyperlink r:id="rId8" w:history="1">
        <w:r w:rsidRPr="00205CDA">
          <w:rPr>
            <w:rStyle w:val="Hyperlink"/>
            <w:rFonts w:asciiTheme="majorHAnsi" w:eastAsia="Times New Roman" w:hAnsiTheme="majorHAnsi" w:cs="Times New Roman"/>
            <w:kern w:val="0"/>
            <w:lang w:eastAsia="de-DE"/>
            <w14:ligatures w14:val="none"/>
          </w:rPr>
          <w:t>www.</w:t>
        </w:r>
        <w:r w:rsidRPr="00B56F9E">
          <w:rPr>
            <w:rStyle w:val="Hyperlink"/>
            <w:rFonts w:asciiTheme="majorHAnsi" w:eastAsia="Times New Roman" w:hAnsiTheme="majorHAnsi" w:cs="Times New Roman"/>
            <w:kern w:val="0"/>
            <w:lang w:eastAsia="de-DE"/>
            <w14:ligatures w14:val="none"/>
          </w:rPr>
          <w:t>multi-großküchentechnik.de</w:t>
        </w:r>
      </w:hyperlink>
      <w:r w:rsidRPr="00205CDA">
        <w:rPr>
          <w:rFonts w:asciiTheme="majorHAnsi" w:eastAsia="Times New Roman" w:hAnsiTheme="majorHAnsi" w:cs="Times New Roman"/>
          <w:color w:val="000000"/>
          <w:kern w:val="0"/>
          <w:lang w:eastAsia="de-DE"/>
          <w14:ligatures w14:val="none"/>
        </w:rPr>
        <w:br/>
      </w:r>
      <w:r w:rsidRPr="00205CDA">
        <w:rPr>
          <w:rFonts w:ascii="Apple Color Emoji" w:eastAsia="Times New Roman" w:hAnsi="Apple Color Emoji" w:cs="Apple Color Emoji"/>
          <w:color w:val="000000"/>
          <w:kern w:val="0"/>
          <w:lang w:eastAsia="de-DE"/>
          <w14:ligatures w14:val="none"/>
        </w:rPr>
        <w:t>📞</w:t>
      </w:r>
      <w:r w:rsidRPr="00205CDA">
        <w:rPr>
          <w:rFonts w:asciiTheme="majorHAnsi" w:eastAsia="Times New Roman" w:hAnsiTheme="majorHAnsi" w:cs="Times New Roman"/>
          <w:color w:val="000000"/>
          <w:kern w:val="0"/>
          <w:lang w:eastAsia="de-DE"/>
          <w14:ligatures w14:val="none"/>
        </w:rPr>
        <w:t xml:space="preserve"> Telefon: </w:t>
      </w:r>
    </w:p>
    <w:p w14:paraId="4E774326" w14:textId="574F08FD" w:rsidR="00205CDA" w:rsidRDefault="00205CDA" w:rsidP="00205CDA">
      <w:pPr>
        <w:rPr>
          <w:rFonts w:asciiTheme="majorHAnsi" w:eastAsia="Times New Roman" w:hAnsiTheme="majorHAnsi" w:cs="Times New Roman"/>
          <w:color w:val="000000"/>
          <w:kern w:val="0"/>
          <w:lang w:eastAsia="de-DE"/>
          <w14:ligatures w14:val="none"/>
        </w:rPr>
      </w:pPr>
    </w:p>
    <w:p w14:paraId="63313A0B" w14:textId="77777777" w:rsidR="00205CDA" w:rsidRDefault="00205CDA" w:rsidP="00205CDA">
      <w:pPr>
        <w:rPr>
          <w:rFonts w:asciiTheme="majorHAnsi" w:eastAsia="Times New Roman" w:hAnsiTheme="majorHAnsi" w:cs="Times New Roman"/>
          <w:color w:val="000000"/>
          <w:kern w:val="0"/>
          <w:lang w:eastAsia="de-DE"/>
          <w14:ligatures w14:val="none"/>
        </w:rPr>
      </w:pPr>
    </w:p>
    <w:p w14:paraId="1550A1E6" w14:textId="77777777" w:rsidR="00205CDA" w:rsidRDefault="00205CDA" w:rsidP="00205CDA">
      <w:pPr>
        <w:rPr>
          <w:rFonts w:asciiTheme="majorHAnsi" w:eastAsia="Times New Roman" w:hAnsiTheme="majorHAnsi" w:cs="Times New Roman"/>
          <w:color w:val="000000"/>
          <w:kern w:val="0"/>
          <w:lang w:eastAsia="de-DE"/>
          <w14:ligatures w14:val="none"/>
        </w:rPr>
      </w:pPr>
    </w:p>
    <w:p w14:paraId="6002B274" w14:textId="77777777" w:rsidR="00205CDA" w:rsidRDefault="00205CDA" w:rsidP="00205CDA">
      <w:pPr>
        <w:rPr>
          <w:rFonts w:asciiTheme="majorHAnsi" w:eastAsia="Times New Roman" w:hAnsiTheme="majorHAnsi" w:cs="Times New Roman"/>
          <w:color w:val="000000"/>
          <w:kern w:val="0"/>
          <w:lang w:eastAsia="de-DE"/>
          <w14:ligatures w14:val="none"/>
        </w:rPr>
      </w:pPr>
    </w:p>
    <w:p w14:paraId="21210CB8" w14:textId="77777777" w:rsidR="00205CDA" w:rsidRDefault="00205CDA" w:rsidP="00205CDA">
      <w:pPr>
        <w:rPr>
          <w:rFonts w:asciiTheme="majorHAnsi" w:eastAsia="Times New Roman" w:hAnsiTheme="majorHAnsi" w:cs="Times New Roman"/>
          <w:color w:val="000000"/>
          <w:kern w:val="0"/>
          <w:lang w:eastAsia="de-DE"/>
          <w14:ligatures w14:val="none"/>
        </w:rPr>
      </w:pPr>
    </w:p>
    <w:p w14:paraId="47225BCC" w14:textId="77777777" w:rsidR="00205CDA" w:rsidRPr="00205CDA" w:rsidRDefault="00205CDA" w:rsidP="00205CDA">
      <w:pPr>
        <w:rPr>
          <w:rFonts w:asciiTheme="majorHAnsi" w:eastAsia="Times New Roman" w:hAnsiTheme="majorHAnsi" w:cs="Times New Roman"/>
          <w:color w:val="000000"/>
          <w:kern w:val="0"/>
          <w:lang w:eastAsia="de-DE"/>
          <w14:ligatures w14:val="none"/>
        </w:rPr>
      </w:pPr>
    </w:p>
    <w:p w14:paraId="5057EF88" w14:textId="77777777" w:rsidR="00205CDA" w:rsidRPr="00205CDA" w:rsidRDefault="00205CDA" w:rsidP="00205CDA">
      <w:pPr>
        <w:spacing w:before="100" w:beforeAutospacing="1" w:after="100" w:afterAutospacing="1"/>
        <w:outlineLvl w:val="2"/>
        <w:rPr>
          <w:rFonts w:asciiTheme="majorHAnsi" w:eastAsia="Times New Roman" w:hAnsiTheme="majorHAnsi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205CDA">
        <w:rPr>
          <w:rFonts w:asciiTheme="majorHAnsi" w:eastAsia="Times New Roman" w:hAnsiTheme="majorHAnsi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Hinweis</w:t>
      </w:r>
    </w:p>
    <w:p w14:paraId="588D0F5E" w14:textId="77777777" w:rsidR="00205CDA" w:rsidRPr="00205CDA" w:rsidRDefault="00205CDA" w:rsidP="00205CDA">
      <w:pPr>
        <w:spacing w:before="100" w:beforeAutospacing="1" w:after="100" w:afterAutospacing="1"/>
        <w:rPr>
          <w:rFonts w:asciiTheme="majorHAnsi" w:eastAsia="Times New Roman" w:hAnsiTheme="majorHAnsi" w:cs="Times New Roman"/>
          <w:color w:val="000000"/>
          <w:kern w:val="0"/>
          <w:lang w:eastAsia="de-DE"/>
          <w14:ligatures w14:val="none"/>
        </w:rPr>
      </w:pPr>
      <w:r w:rsidRPr="00205CDA">
        <w:rPr>
          <w:rFonts w:asciiTheme="majorHAnsi" w:eastAsia="Times New Roman" w:hAnsiTheme="majorHAnsi" w:cs="Times New Roman"/>
          <w:color w:val="000000"/>
          <w:kern w:val="0"/>
          <w:lang w:eastAsia="de-DE"/>
          <w14:ligatures w14:val="none"/>
        </w:rPr>
        <w:t>Die nachfolgenden Explosionszeichnungen und technischen Darstellungen dienen ausschließlich der Identifikation von Originalersatzteilen. Historische Hersteller-, Firmen- und Markenangaben innerhalb der Zeichnungen beziehen sich auf den Zeitpunkt ihrer Erstellung und dienen ausschließlich der Identifikation der jeweiligen Originalprodukte.</w:t>
      </w:r>
    </w:p>
    <w:p w14:paraId="3693769F" w14:textId="77777777" w:rsidR="00205CDA" w:rsidRPr="00205CDA" w:rsidRDefault="00205CDA" w:rsidP="00205CDA">
      <w:pPr>
        <w:spacing w:before="100" w:beforeAutospacing="1" w:after="100" w:afterAutospacing="1"/>
        <w:rPr>
          <w:rFonts w:asciiTheme="majorHAnsi" w:eastAsia="Times New Roman" w:hAnsiTheme="majorHAnsi" w:cs="Times New Roman"/>
          <w:color w:val="000000"/>
          <w:kern w:val="0"/>
          <w:lang w:eastAsia="de-DE"/>
          <w14:ligatures w14:val="none"/>
        </w:rPr>
      </w:pPr>
      <w:r w:rsidRPr="00205CDA">
        <w:rPr>
          <w:rFonts w:asciiTheme="majorHAnsi" w:eastAsia="Times New Roman" w:hAnsiTheme="majorHAnsi" w:cs="Times New Roman"/>
          <w:color w:val="000000"/>
          <w:kern w:val="0"/>
          <w:lang w:eastAsia="de-DE"/>
          <w14:ligatures w14:val="none"/>
        </w:rPr>
        <w:t>© MULTI Großküchentechnik – Service &amp; Ersatzteile</w:t>
      </w:r>
    </w:p>
    <w:p w14:paraId="2206B797" w14:textId="77777777" w:rsidR="00205CDA" w:rsidRDefault="00205CDA"/>
    <w:p w14:paraId="5DA3142B" w14:textId="58D943B1" w:rsidR="00122BDE" w:rsidRDefault="00816827">
      <w:r>
        <w:rPr>
          <w:noProof/>
        </w:rPr>
        <w:drawing>
          <wp:inline distT="0" distB="0" distL="0" distR="0" wp14:anchorId="4675376F" wp14:editId="3957F796">
            <wp:extent cx="5760720" cy="8211185"/>
            <wp:effectExtent l="0" t="0" r="5080" b="5715"/>
            <wp:docPr id="1237748206" name="Grafik 1" descr="Ein Bild, das Diagramm, Entwurf, Zeichnung, technische Zeichnung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748206" name="Grafik 1" descr="Ein Bild, das Diagramm, Entwurf, Zeichnung, technische Zeichnung enthält.&#10;&#10;KI-generierte Inhalte können fehlerhaft sein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CC7C5" w14:textId="77777777" w:rsidR="00816827" w:rsidRDefault="00816827"/>
    <w:p w14:paraId="06BFAF26" w14:textId="57316CAF" w:rsidR="00816827" w:rsidRDefault="00816827">
      <w:r>
        <w:rPr>
          <w:noProof/>
        </w:rPr>
        <w:drawing>
          <wp:inline distT="0" distB="0" distL="0" distR="0" wp14:anchorId="1E236D16" wp14:editId="514363E8">
            <wp:extent cx="5760720" cy="8086725"/>
            <wp:effectExtent l="0" t="0" r="5080" b="3175"/>
            <wp:docPr id="1735805918" name="Grafik 6" descr="Ein Bild, das Diagramm, Zeichnung, Plan, Entwurf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805918" name="Grafik 6" descr="Ein Bild, das Diagramm, Zeichnung, Plan, Entwurf enthält.&#10;&#10;KI-generierte Inhalte können fehlerhaft sein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08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406B7" w14:textId="4C7790D7" w:rsidR="00816827" w:rsidRDefault="00816827">
      <w:r>
        <w:rPr>
          <w:noProof/>
        </w:rPr>
        <w:lastRenderedPageBreak/>
        <w:drawing>
          <wp:inline distT="0" distB="0" distL="0" distR="0" wp14:anchorId="21FC69AA" wp14:editId="25F208AC">
            <wp:extent cx="5760720" cy="8086725"/>
            <wp:effectExtent l="0" t="0" r="5080" b="3175"/>
            <wp:docPr id="75124379" name="Grafik 5" descr="Ein Bild, das Diagramm, Plan, Zeichnung, Entwurf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24379" name="Grafik 5" descr="Ein Bild, das Diagramm, Plan, Zeichnung, Entwurf enthält.&#10;&#10;KI-generierte Inhalte können fehlerhaft sein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08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45F7E" w14:textId="77777777" w:rsidR="00816827" w:rsidRDefault="00816827"/>
    <w:p w14:paraId="5EF4554F" w14:textId="77777777" w:rsidR="00816827" w:rsidRDefault="00816827"/>
    <w:p w14:paraId="257D21BE" w14:textId="72C44F9A" w:rsidR="00816827" w:rsidRDefault="00816827">
      <w:r>
        <w:rPr>
          <w:noProof/>
        </w:rPr>
        <w:drawing>
          <wp:inline distT="0" distB="0" distL="0" distR="0" wp14:anchorId="5159E0D7" wp14:editId="3634E2EA">
            <wp:extent cx="5760720" cy="8086725"/>
            <wp:effectExtent l="0" t="0" r="5080" b="3175"/>
            <wp:docPr id="1004706184" name="Grafik 8" descr="Ein Bild, das Diagramm, Zeichnung, Plan, Entwurf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06184" name="Grafik 8" descr="Ein Bild, das Diagramm, Zeichnung, Plan, Entwurf enthält.&#10;&#10;KI-generierte Inhalte können fehlerhaft sein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08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A9AA1" w14:textId="06C11DD0" w:rsidR="00816827" w:rsidRDefault="00816827">
      <w:r>
        <w:rPr>
          <w:noProof/>
        </w:rPr>
        <w:lastRenderedPageBreak/>
        <w:drawing>
          <wp:inline distT="0" distB="0" distL="0" distR="0" wp14:anchorId="39A17899" wp14:editId="2A0FAB8C">
            <wp:extent cx="5688531" cy="7985388"/>
            <wp:effectExtent l="0" t="0" r="1270" b="3175"/>
            <wp:docPr id="1401271025" name="Grafik 9" descr="Ein Bild, das Diagramm, Plan, Zeichnung, Entwurf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271025" name="Grafik 9" descr="Ein Bild, das Diagramm, Plan, Zeichnung, Entwurf enthält.&#10;&#10;KI-generierte Inhalte können fehlerhaft sein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0938" cy="7988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3E47F" w14:textId="4D2088DD" w:rsidR="00816827" w:rsidRDefault="00816827"/>
    <w:sectPr w:rsidR="00816827">
      <w:headerReference w:type="default" r:id="rId14"/>
      <w:footerReference w:type="even" r:id="rId15"/>
      <w:footerReference w:type="default" r:id="rId1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146AC" w14:textId="77777777" w:rsidR="0049360A" w:rsidRDefault="0049360A" w:rsidP="00205CDA">
      <w:r>
        <w:separator/>
      </w:r>
    </w:p>
  </w:endnote>
  <w:endnote w:type="continuationSeparator" w:id="0">
    <w:p w14:paraId="2DA5E090" w14:textId="77777777" w:rsidR="0049360A" w:rsidRDefault="0049360A" w:rsidP="00205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1505244000"/>
      <w:docPartObj>
        <w:docPartGallery w:val="Page Numbers (Bottom of Page)"/>
        <w:docPartUnique/>
      </w:docPartObj>
    </w:sdtPr>
    <w:sdtContent>
      <w:p w14:paraId="4A4A62F8" w14:textId="4574CCA9" w:rsidR="00205CDA" w:rsidRDefault="00205CDA" w:rsidP="00B56F9E">
        <w:pPr>
          <w:pStyle w:val="Fuzeile"/>
          <w:framePr w:wrap="none" w:vAnchor="text" w:hAnchor="margin" w:xAlign="center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</w:rPr>
          <w:fldChar w:fldCharType="end"/>
        </w:r>
      </w:p>
    </w:sdtContent>
  </w:sdt>
  <w:p w14:paraId="4AA8D6EF" w14:textId="77777777" w:rsidR="00205CDA" w:rsidRDefault="00205CD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60483643"/>
      <w:docPartObj>
        <w:docPartGallery w:val="Page Numbers (Bottom of Page)"/>
        <w:docPartUnique/>
      </w:docPartObj>
    </w:sdtPr>
    <w:sdtContent>
      <w:p w14:paraId="2EAFE332" w14:textId="16FE580B" w:rsidR="00205CDA" w:rsidRDefault="00205CDA" w:rsidP="00B56F9E">
        <w:pPr>
          <w:pStyle w:val="Fuzeile"/>
          <w:framePr w:wrap="none" w:vAnchor="text" w:hAnchor="margin" w:xAlign="center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304A551C" w14:textId="77777777" w:rsidR="00205CDA" w:rsidRDefault="00205CD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A680B" w14:textId="77777777" w:rsidR="0049360A" w:rsidRDefault="0049360A" w:rsidP="00205CDA">
      <w:r>
        <w:separator/>
      </w:r>
    </w:p>
  </w:footnote>
  <w:footnote w:type="continuationSeparator" w:id="0">
    <w:p w14:paraId="1E8B7787" w14:textId="77777777" w:rsidR="0049360A" w:rsidRDefault="0049360A" w:rsidP="00205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E78AE" w14:textId="4110DD28" w:rsidR="00205CDA" w:rsidRDefault="00205CDA">
    <w:pPr>
      <w:pStyle w:val="Kopfzeile"/>
    </w:pPr>
    <w:r>
      <w:rPr>
        <w:noProof/>
      </w:rPr>
      <w:drawing>
        <wp:inline distT="0" distB="0" distL="0" distR="0" wp14:anchorId="3F01171B" wp14:editId="2EEAC305">
          <wp:extent cx="2863516" cy="1078835"/>
          <wp:effectExtent l="0" t="0" r="0" b="0"/>
          <wp:docPr id="1311838844" name="Grafik 10" descr="Ein Bild, das Schrift, Grafiken, Logo, Screenshot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1482190" name="Grafik 10" descr="Ein Bild, das Schrift, Grafiken, Logo, Screenshot enthält.&#10;&#10;KI-generierte Inhalte können fehlerhaft sein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49" t="30286" r="16365" b="29825"/>
                  <a:stretch>
                    <a:fillRect/>
                  </a:stretch>
                </pic:blipFill>
                <pic:spPr bwMode="auto">
                  <a:xfrm>
                    <a:off x="0" y="0"/>
                    <a:ext cx="2878951" cy="10846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827"/>
    <w:rsid w:val="00122BDE"/>
    <w:rsid w:val="00181B38"/>
    <w:rsid w:val="00205CDA"/>
    <w:rsid w:val="00415651"/>
    <w:rsid w:val="00440197"/>
    <w:rsid w:val="0049360A"/>
    <w:rsid w:val="00816827"/>
    <w:rsid w:val="009F3FAA"/>
    <w:rsid w:val="00BC71D8"/>
    <w:rsid w:val="00D555EB"/>
    <w:rsid w:val="00ED1898"/>
    <w:rsid w:val="00F34532"/>
    <w:rsid w:val="00FA6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529BD1"/>
  <w15:chartTrackingRefBased/>
  <w15:docId w15:val="{8226B09C-1D9C-934B-A540-43AF4FB6A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168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168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168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168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168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1682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1682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1682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1682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168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168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168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1682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1682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1682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1682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1682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1682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168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168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1682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168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1682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1682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1682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1682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168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1682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1682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205CDA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05CDA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205CDA"/>
    <w:rPr>
      <w:color w:val="96607D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205CD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05CDA"/>
  </w:style>
  <w:style w:type="paragraph" w:styleId="Fuzeile">
    <w:name w:val="footer"/>
    <w:basedOn w:val="Standard"/>
    <w:link w:val="FuzeileZchn"/>
    <w:uiPriority w:val="99"/>
    <w:unhideWhenUsed/>
    <w:rsid w:val="00205CD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05CDA"/>
  </w:style>
  <w:style w:type="character" w:styleId="Seitenzahl">
    <w:name w:val="page number"/>
    <w:basedOn w:val="Absatz-Standardschriftart"/>
    <w:uiPriority w:val="99"/>
    <w:semiHidden/>
    <w:unhideWhenUsed/>
    <w:rsid w:val="00205C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lti-gro&#223;k&#252;chentechnik.de" TargetMode="Externa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multi-grossk&#252;chentechnik.de" TargetMode="Externa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9C928BB-5C31-6A42-BAE0-45E899448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148</Words>
  <Characters>937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Guardabasso</dc:creator>
  <cp:keywords/>
  <dc:description/>
  <cp:lastModifiedBy>Luca Guardabasso</cp:lastModifiedBy>
  <cp:revision>2</cp:revision>
  <dcterms:created xsi:type="dcterms:W3CDTF">2026-06-27T15:53:00Z</dcterms:created>
  <dcterms:modified xsi:type="dcterms:W3CDTF">2026-06-27T15:53:00Z</dcterms:modified>
</cp:coreProperties>
</file>